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2"/>
        <w:spacing w:line="890" w:lineRule="exact"/>
        <w:textAlignment w:val="center"/>
        <w:rPr/>
      </w:pPr>
      <w:r>
        <w:drawing>
          <wp:inline distT="0" distB="0" distL="0" distR="0">
            <wp:extent cx="5899174" cy="56514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9174" cy="56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8" w:line="219" w:lineRule="auto"/>
        <w:rPr>
          <w:rFonts w:ascii="SimSun" w:hAnsi="SimSun" w:eastAsia="SimSun" w:cs="SimSun"/>
          <w:sz w:val="105"/>
          <w:szCs w:val="105"/>
        </w:rPr>
      </w:pPr>
      <w:r>
        <w:rPr>
          <w:rFonts w:ascii="SimSun" w:hAnsi="SimSun" w:eastAsia="SimSun" w:cs="SimSun"/>
          <w:sz w:val="105"/>
          <w:szCs w:val="105"/>
          <w:b/>
          <w:bCs/>
          <w:color w:val="EF0700"/>
          <w:spacing w:val="-57"/>
          <w:w w:val="54"/>
        </w:rPr>
        <w:t>鄂尔多斯市东胜区博生职业培训学校文件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7" w:lineRule="exact"/>
        <w:rPr/>
      </w:pPr>
      <w:r/>
    </w:p>
    <w:p>
      <w:pPr>
        <w:sectPr>
          <w:pgSz w:w="11910" w:h="16840"/>
          <w:pgMar w:top="1431" w:right="1014" w:bottom="0" w:left="1427" w:header="0" w:footer="0" w:gutter="0"/>
          <w:cols w:equalWidth="0" w:num="1">
            <w:col w:w="9468" w:space="0"/>
          </w:cols>
        </w:sectPr>
        <w:rPr/>
      </w:pPr>
    </w:p>
    <w:p>
      <w:pPr>
        <w:ind w:left="122"/>
        <w:spacing w:before="63" w:line="18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博生发〔2023〕31</w:t>
      </w:r>
      <w:r>
        <w:rPr>
          <w:rFonts w:ascii="SimHei" w:hAnsi="SimHei" w:eastAsia="SimHei" w:cs="SimHei"/>
          <w:sz w:val="29"/>
          <w:szCs w:val="29"/>
          <w:spacing w:val="-6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7" w:line="190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4"/>
        </w:rPr>
        <w:t>签发人：宋丽琼</w:t>
      </w:r>
    </w:p>
    <w:p>
      <w:pPr>
        <w:sectPr>
          <w:type w:val="continuous"/>
          <w:pgSz w:w="11910" w:h="16840"/>
          <w:pgMar w:top="1431" w:right="1014" w:bottom="0" w:left="1427" w:header="0" w:footer="0" w:gutter="0"/>
          <w:cols w:equalWidth="0" w:num="2">
            <w:col w:w="6917" w:space="100"/>
            <w:col w:w="2452" w:space="0"/>
          </w:cols>
        </w:sectPr>
        <w:rPr/>
      </w:pPr>
    </w:p>
    <w:p>
      <w:pPr>
        <w:ind w:firstLine="52"/>
        <w:spacing w:before="206" w:line="60" w:lineRule="exact"/>
        <w:textAlignment w:val="center"/>
        <w:rPr/>
      </w:pPr>
      <w:r>
        <w:drawing>
          <wp:inline distT="0" distB="0" distL="0" distR="0">
            <wp:extent cx="5899097" cy="381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9097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1238"/>
        <w:spacing w:before="13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13"/>
        </w:rPr>
        <w:t>鄂尔多斯市东胜区博生职业培训学校</w:t>
      </w:r>
    </w:p>
    <w:p>
      <w:pPr>
        <w:ind w:left="1328"/>
        <w:spacing w:before="92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59"/>
        </w:rPr>
        <w:t>关于2023年第13期5月28日职业</w:t>
      </w:r>
    </w:p>
    <w:p>
      <w:pPr>
        <w:ind w:left="2748"/>
        <w:spacing w:before="88" w:line="218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15"/>
        </w:rPr>
        <w:t>技能等级认定的公告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82"/>
        <w:spacing w:before="95" w:line="57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3"/>
          <w:position w:val="21"/>
        </w:rPr>
        <w:t>为做好职业技能等级认定工作，结合我机构工作实际，现就</w:t>
      </w:r>
      <w:r>
        <w:rPr>
          <w:rFonts w:ascii="FangSong" w:hAnsi="FangSong" w:eastAsia="FangSong" w:cs="FangSong"/>
          <w:sz w:val="29"/>
          <w:szCs w:val="29"/>
          <w:spacing w:val="-14"/>
          <w:position w:val="21"/>
        </w:rPr>
        <w:t>我机构职业</w:t>
      </w:r>
    </w:p>
    <w:p>
      <w:pPr>
        <w:ind w:left="142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5"/>
        </w:rPr>
        <w:t>技能等级认定工作有关事项公告如下：</w:t>
      </w:r>
    </w:p>
    <w:p>
      <w:pPr>
        <w:ind w:left="776"/>
        <w:spacing w:before="214" w:line="222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14"/>
        </w:rPr>
        <w:t>一、认定时间安排</w:t>
      </w:r>
    </w:p>
    <w:p>
      <w:pPr>
        <w:ind w:left="682"/>
        <w:spacing w:before="215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9"/>
        </w:rPr>
        <w:t>2023年5月28日</w:t>
      </w:r>
    </w:p>
    <w:p>
      <w:pPr>
        <w:ind w:left="776"/>
        <w:spacing w:before="209" w:line="224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2"/>
        </w:rPr>
        <w:t>二、</w:t>
      </w:r>
      <w:r>
        <w:rPr>
          <w:rFonts w:ascii="FangSong" w:hAnsi="FangSong" w:eastAsia="FangSong" w:cs="FangSong"/>
          <w:sz w:val="29"/>
          <w:szCs w:val="29"/>
          <w:spacing w:val="-71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2"/>
        </w:rPr>
        <w:t>认定职业及等级</w:t>
      </w:r>
    </w:p>
    <w:p>
      <w:pPr>
        <w:ind w:left="682"/>
        <w:spacing w:before="20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企业人力资源管理师：中级(四级)、高级(三级)、高级技师</w:t>
      </w:r>
    </w:p>
    <w:p>
      <w:pPr>
        <w:ind w:left="776"/>
        <w:spacing w:before="218" w:line="223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17"/>
        </w:rPr>
        <w:t>三、鉴定方式</w:t>
      </w:r>
    </w:p>
    <w:p>
      <w:pPr>
        <w:ind w:left="812"/>
        <w:spacing w:before="223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(一)理论知识考试：笔试</w:t>
      </w:r>
    </w:p>
    <w:p>
      <w:pPr>
        <w:ind w:left="812"/>
        <w:spacing w:before="187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(二)技能操作考核：采取国家职业技能标准设定的方式现场实际操</w:t>
      </w:r>
      <w:r>
        <w:rPr>
          <w:rFonts w:ascii="FangSong" w:hAnsi="FangSong" w:eastAsia="FangSong" w:cs="FangSong"/>
          <w:sz w:val="29"/>
          <w:szCs w:val="29"/>
          <w:spacing w:val="-12"/>
        </w:rPr>
        <w:t>作。</w:t>
      </w:r>
    </w:p>
    <w:p>
      <w:pPr>
        <w:ind w:left="816"/>
        <w:spacing w:before="224" w:line="222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31"/>
        </w:rPr>
        <w:t>四、</w:t>
      </w:r>
      <w:r>
        <w:rPr>
          <w:rFonts w:ascii="FangSong" w:hAnsi="FangSong" w:eastAsia="FangSong" w:cs="FangSong"/>
          <w:sz w:val="29"/>
          <w:szCs w:val="29"/>
          <w:spacing w:val="-73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31"/>
        </w:rPr>
        <w:t>申报条件</w:t>
      </w:r>
    </w:p>
    <w:p>
      <w:pPr>
        <w:ind w:left="772"/>
        <w:spacing w:before="213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4"/>
        </w:rPr>
        <w:t>详见附件一</w:t>
      </w:r>
    </w:p>
    <w:p>
      <w:pPr>
        <w:ind w:left="686"/>
        <w:spacing w:before="211" w:line="222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9"/>
        </w:rPr>
        <w:t>五、</w:t>
      </w:r>
      <w:r>
        <w:rPr>
          <w:rFonts w:ascii="FangSong" w:hAnsi="FangSong" w:eastAsia="FangSong" w:cs="FangSong"/>
          <w:sz w:val="29"/>
          <w:szCs w:val="29"/>
          <w:spacing w:val="-46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9"/>
        </w:rPr>
        <w:t>资格审核</w:t>
      </w:r>
    </w:p>
    <w:p>
      <w:pPr>
        <w:ind w:left="812"/>
        <w:spacing w:before="210" w:line="18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6"/>
        </w:rPr>
        <w:t>(一)如存在不符合申报条件的，取消报名资格处理。</w:t>
      </w:r>
    </w:p>
    <w:p>
      <w:pPr>
        <w:sectPr>
          <w:type w:val="continuous"/>
          <w:pgSz w:w="11910" w:h="16840"/>
          <w:pgMar w:top="1431" w:right="1014" w:bottom="0" w:left="1427" w:header="0" w:footer="0" w:gutter="0"/>
          <w:cols w:equalWidth="0" w:num="1">
            <w:col w:w="9468" w:space="0"/>
          </w:cols>
        </w:sectPr>
        <w:rPr/>
      </w:pPr>
    </w:p>
    <w:p>
      <w:pPr>
        <w:ind w:left="715"/>
        <w:spacing w:before="57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</w:rPr>
        <w:t>(二)申报需提供以下材料：</w:t>
      </w:r>
    </w:p>
    <w:p>
      <w:pPr>
        <w:ind w:left="555"/>
        <w:spacing w:before="21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1、</w:t>
      </w:r>
      <w:r>
        <w:rPr>
          <w:rFonts w:ascii="FangSong" w:hAnsi="FangSong" w:eastAsia="FangSong" w:cs="FangSong"/>
          <w:sz w:val="28"/>
          <w:szCs w:val="28"/>
          <w:spacing w:val="-7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职业技能等级认定申报表</w:t>
      </w:r>
    </w:p>
    <w:p>
      <w:pPr>
        <w:ind w:left="555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2、</w:t>
      </w:r>
      <w:r>
        <w:rPr>
          <w:rFonts w:ascii="FangSong" w:hAnsi="FangSong" w:eastAsia="FangSong" w:cs="FangSong"/>
          <w:sz w:val="28"/>
          <w:szCs w:val="28"/>
          <w:spacing w:val="-5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疫情防控承诺书(疫情期间)</w:t>
      </w:r>
    </w:p>
    <w:p>
      <w:pPr>
        <w:ind w:left="555"/>
        <w:spacing w:before="22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3、</w:t>
      </w:r>
      <w:r>
        <w:rPr>
          <w:rFonts w:ascii="FangSong" w:hAnsi="FangSong" w:eastAsia="FangSong" w:cs="FangSong"/>
          <w:sz w:val="28"/>
          <w:szCs w:val="28"/>
          <w:spacing w:val="-8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诚信承诺书</w:t>
      </w:r>
    </w:p>
    <w:p>
      <w:pPr>
        <w:ind w:left="555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4、</w:t>
      </w:r>
      <w:r>
        <w:rPr>
          <w:rFonts w:ascii="FangSong" w:hAnsi="FangSong" w:eastAsia="FangSong" w:cs="FangSong"/>
          <w:sz w:val="28"/>
          <w:szCs w:val="28"/>
          <w:spacing w:val="-6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身份证复印件</w:t>
      </w:r>
    </w:p>
    <w:p>
      <w:pPr>
        <w:ind w:left="555"/>
        <w:spacing w:before="222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5、</w:t>
      </w:r>
      <w:r>
        <w:rPr>
          <w:rFonts w:ascii="FangSong" w:hAnsi="FangSong" w:eastAsia="FangSong" w:cs="FangSong"/>
          <w:sz w:val="28"/>
          <w:szCs w:val="28"/>
          <w:spacing w:val="-7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毕业证复印件</w:t>
      </w:r>
    </w:p>
    <w:p>
      <w:pPr>
        <w:ind w:left="555"/>
        <w:spacing w:before="22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6、</w:t>
      </w:r>
      <w:r>
        <w:rPr>
          <w:rFonts w:ascii="FangSong" w:hAnsi="FangSong" w:eastAsia="FangSong" w:cs="FangSong"/>
          <w:sz w:val="28"/>
          <w:szCs w:val="28"/>
          <w:spacing w:val="-6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所报等级要求的证书复印件</w:t>
      </w:r>
    </w:p>
    <w:p>
      <w:pPr>
        <w:ind w:left="555"/>
        <w:spacing w:before="24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1.5寸白底彩照纸质版四张，同底电子版照片一份</w:t>
      </w:r>
    </w:p>
    <w:p>
      <w:pPr>
        <w:ind w:left="559"/>
        <w:spacing w:before="210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六、</w:t>
      </w:r>
      <w:r>
        <w:rPr>
          <w:rFonts w:ascii="FangSong" w:hAnsi="FangSong" w:eastAsia="FangSong" w:cs="FangSong"/>
          <w:sz w:val="28"/>
          <w:szCs w:val="28"/>
          <w:spacing w:val="-42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收费标准</w:t>
      </w:r>
    </w:p>
    <w:p>
      <w:pPr>
        <w:ind w:left="555"/>
        <w:spacing w:before="234" w:line="57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  <w:position w:val="22"/>
        </w:rPr>
        <w:t>收费标准按内发改费字〔2015〕1552号文件参考执行</w:t>
      </w:r>
    </w:p>
    <w:p>
      <w:pPr>
        <w:ind w:left="565"/>
        <w:spacing w:before="1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3"/>
        </w:rPr>
        <w:t>单位：元/人</w:t>
      </w:r>
      <w:r>
        <w:rPr>
          <w:rFonts w:ascii="SimSun" w:hAnsi="SimSun" w:eastAsia="SimSun" w:cs="SimSun"/>
          <w:sz w:val="27"/>
          <w:szCs w:val="27"/>
          <w:spacing w:val="-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3"/>
        </w:rPr>
        <w:t>·次</w:t>
      </w:r>
    </w:p>
    <w:p>
      <w:pPr>
        <w:spacing w:line="14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29"/>
        <w:gridCol w:w="1728"/>
        <w:gridCol w:w="1968"/>
        <w:gridCol w:w="2782"/>
      </w:tblGrid>
      <w:tr>
        <w:trPr>
          <w:trHeight w:val="1004" w:hRule="atLeast"/>
        </w:trPr>
        <w:tc>
          <w:tcPr>
            <w:tcW w:w="13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目</w:t>
            </w:r>
          </w:p>
        </w:tc>
        <w:tc>
          <w:tcPr>
            <w:tcW w:w="122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级别</w:t>
            </w:r>
          </w:p>
        </w:tc>
        <w:tc>
          <w:tcPr>
            <w:tcW w:w="17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理论认定</w:t>
            </w:r>
          </w:p>
        </w:tc>
        <w:tc>
          <w:tcPr>
            <w:tcW w:w="196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技能认定</w:t>
            </w:r>
          </w:p>
        </w:tc>
        <w:tc>
          <w:tcPr>
            <w:tcW w:w="27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8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认定收费标准合计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8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2"/>
              </w:rPr>
              <w:t>五级</w:t>
            </w:r>
          </w:p>
          <w:p>
            <w:pPr>
              <w:ind w:left="264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(初级)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6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74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115"/>
              <w:spacing w:before="293" w:line="20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294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74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115"/>
              <w:spacing w:before="29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03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9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255"/>
              <w:spacing w:before="29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04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13" w:line="18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255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04" w:line="19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7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255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5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四级</w:t>
            </w:r>
          </w:p>
          <w:p>
            <w:pPr>
              <w:ind w:left="264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(中级)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85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77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11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6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78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115"/>
              <w:spacing w:before="30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29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5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C类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78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115"/>
              <w:spacing w:before="29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07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185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89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255"/>
              <w:spacing w:before="289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90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0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90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115"/>
              <w:spacing w:before="28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299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170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8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3"/>
              </w:rPr>
              <w:t>三级</w:t>
            </w:r>
          </w:p>
          <w:p>
            <w:pPr>
              <w:ind w:left="26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(高级)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79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91" w:line="21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115"/>
              <w:spacing w:before="31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21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360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9" w:line="18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B类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82" w:line="21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115"/>
              <w:spacing w:before="302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12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82" w:line="21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115"/>
              <w:spacing w:before="30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02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49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0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D类</w:t>
            </w:r>
          </w:p>
        </w:tc>
        <w:tc>
          <w:tcPr>
            <w:tcW w:w="1728" w:type="dxa"/>
            <w:vAlign w:val="top"/>
          </w:tcPr>
          <w:p>
            <w:pPr>
              <w:ind w:left="1093"/>
              <w:spacing w:before="273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115"/>
              <w:spacing w:before="302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02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238" w:right="1314" w:bottom="0" w:left="1494" w:header="0" w:footer="0" w:gutter="0"/>
        </w:sectPr>
        <w:rPr/>
      </w:pPr>
    </w:p>
    <w:tbl>
      <w:tblPr>
        <w:tblStyle w:val="2"/>
        <w:tblW w:w="9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3"/>
        <w:gridCol w:w="1239"/>
        <w:gridCol w:w="1718"/>
        <w:gridCol w:w="1968"/>
        <w:gridCol w:w="2792"/>
      </w:tblGrid>
      <w:tr>
        <w:trPr>
          <w:trHeight w:val="504" w:hRule="atLeast"/>
        </w:trPr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7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78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297" w:line="20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140</w:t>
            </w:r>
          </w:p>
        </w:tc>
        <w:tc>
          <w:tcPr>
            <w:tcW w:w="2792" w:type="dxa"/>
            <w:vAlign w:val="top"/>
          </w:tcPr>
          <w:p>
            <w:pPr>
              <w:ind w:left="1517"/>
              <w:spacing w:before="307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210</w:t>
            </w:r>
          </w:p>
        </w:tc>
      </w:tr>
      <w:tr>
        <w:trPr>
          <w:trHeight w:val="489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55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二级</w:t>
            </w:r>
          </w:p>
          <w:p>
            <w:pPr>
              <w:ind w:left="25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(技师)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7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294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425</w:t>
            </w:r>
          </w:p>
        </w:tc>
        <w:tc>
          <w:tcPr>
            <w:tcW w:w="2792" w:type="dxa"/>
            <w:vAlign w:val="top"/>
          </w:tcPr>
          <w:p>
            <w:pPr>
              <w:ind w:left="1517"/>
              <w:spacing w:before="294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495</w:t>
            </w:r>
          </w:p>
        </w:tc>
      </w:tr>
      <w:tr>
        <w:trPr>
          <w:trHeight w:val="50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1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  <w:tc>
          <w:tcPr>
            <w:tcW w:w="2792" w:type="dxa"/>
            <w:vAlign w:val="top"/>
          </w:tcPr>
          <w:p>
            <w:pPr>
              <w:ind w:left="1517"/>
              <w:spacing w:before="314" w:line="19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415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0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275</w:t>
            </w:r>
          </w:p>
        </w:tc>
        <w:tc>
          <w:tcPr>
            <w:tcW w:w="2792" w:type="dxa"/>
            <w:vAlign w:val="top"/>
          </w:tcPr>
          <w:p>
            <w:pPr>
              <w:ind w:left="1517"/>
              <w:spacing w:before="30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5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0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115</w:t>
            </w:r>
          </w:p>
        </w:tc>
        <w:tc>
          <w:tcPr>
            <w:tcW w:w="2792" w:type="dxa"/>
            <w:vAlign w:val="top"/>
          </w:tcPr>
          <w:p>
            <w:pPr>
              <w:ind w:left="1517"/>
              <w:spacing w:before="30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365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6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0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92" w:type="dxa"/>
            <w:vAlign w:val="top"/>
          </w:tcPr>
          <w:p>
            <w:pPr>
              <w:ind w:left="1517"/>
              <w:spacing w:before="30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410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一级</w:t>
            </w:r>
          </w:p>
          <w:p>
            <w:pPr>
              <w:ind w:left="185"/>
              <w:spacing w:before="22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(高级技</w:t>
            </w:r>
          </w:p>
          <w:p>
            <w:pPr>
              <w:ind w:left="465"/>
              <w:spacing w:before="23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师</w:t>
            </w:r>
            <w:r>
              <w:rPr>
                <w:rFonts w:ascii="SimSun" w:hAnsi="SimSun" w:eastAsia="SimSun" w:cs="SimSun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217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79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09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630</w:t>
            </w:r>
          </w:p>
        </w:tc>
        <w:tc>
          <w:tcPr>
            <w:tcW w:w="2792" w:type="dxa"/>
            <w:vAlign w:val="top"/>
          </w:tcPr>
          <w:p>
            <w:pPr>
              <w:ind w:left="1517"/>
              <w:spacing w:before="299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700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79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0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550</w:t>
            </w:r>
          </w:p>
        </w:tc>
        <w:tc>
          <w:tcPr>
            <w:tcW w:w="2792" w:type="dxa"/>
            <w:vAlign w:val="top"/>
          </w:tcPr>
          <w:p>
            <w:pPr>
              <w:ind w:left="1517"/>
              <w:spacing w:before="30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620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0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  <w:tc>
          <w:tcPr>
            <w:tcW w:w="2792" w:type="dxa"/>
            <w:vAlign w:val="top"/>
          </w:tcPr>
          <w:p>
            <w:pPr>
              <w:ind w:left="1517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530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09" w:line="19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1" w:line="21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125</w:t>
            </w:r>
          </w:p>
        </w:tc>
        <w:tc>
          <w:tcPr>
            <w:tcW w:w="2792" w:type="dxa"/>
            <w:vAlign w:val="top"/>
          </w:tcPr>
          <w:p>
            <w:pPr>
              <w:ind w:left="1517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415</w:t>
            </w:r>
          </w:p>
        </w:tc>
      </w:tr>
      <w:tr>
        <w:trPr>
          <w:trHeight w:val="504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0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2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01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  <w:tc>
          <w:tcPr>
            <w:tcW w:w="2792" w:type="dxa"/>
            <w:vAlign w:val="top"/>
          </w:tcPr>
          <w:p>
            <w:pPr>
              <w:ind w:left="1517"/>
              <w:spacing w:before="312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</w:tr>
    </w:tbl>
    <w:p>
      <w:pPr>
        <w:ind w:left="544"/>
        <w:spacing w:before="205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联系电话：</w:t>
      </w:r>
      <w:r>
        <w:rPr>
          <w:rFonts w:ascii="FangSong" w:hAnsi="FangSong" w:eastAsia="FangSong" w:cs="FangSong"/>
          <w:sz w:val="28"/>
          <w:szCs w:val="28"/>
          <w:spacing w:val="21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2"/>
        </w:rPr>
        <w:t>0477-5127127</w:t>
      </w:r>
    </w:p>
    <w:p>
      <w:pPr>
        <w:ind w:left="544"/>
        <w:spacing w:before="22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监督电话：</w:t>
      </w:r>
      <w:r>
        <w:rPr>
          <w:rFonts w:ascii="FangSong" w:hAnsi="FangSong" w:eastAsia="FangSong" w:cs="FangSong"/>
          <w:sz w:val="28"/>
          <w:szCs w:val="28"/>
          <w:spacing w:val="19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3"/>
        </w:rPr>
        <w:t>0477-8586883</w:t>
      </w:r>
    </w:p>
    <w:p>
      <w:pPr>
        <w:ind w:left="544"/>
        <w:spacing w:before="210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电子邮箱：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9"/>
        </w:rPr>
        <w:t>512187892@qq.com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4145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3673501</wp:posOffset>
            </wp:positionH>
            <wp:positionV relativeFrom="paragraph">
              <wp:posOffset>-613989</wp:posOffset>
            </wp:positionV>
            <wp:extent cx="1530342" cy="1549366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</w:rPr>
        <w:t>鄂尔多斯市东胜区博生职业培训学校</w:t>
      </w:r>
    </w:p>
    <w:p>
      <w:pPr>
        <w:ind w:left="4985"/>
        <w:spacing w:before="24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9"/>
        </w:rPr>
        <w:t>2023年5月16日</w:t>
      </w:r>
    </w:p>
    <w:p>
      <w:pPr>
        <w:sectPr>
          <w:pgSz w:w="11910" w:h="16840"/>
          <w:pgMar w:top="1124" w:right="1314" w:bottom="0" w:left="1494" w:header="0" w:footer="0" w:gutter="0"/>
        </w:sectPr>
        <w:rPr/>
      </w:pPr>
    </w:p>
    <w:p>
      <w:pPr>
        <w:ind w:left="1181"/>
        <w:spacing w:before="87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社会培训评价机构技能等级认定备案表</w:t>
      </w:r>
    </w:p>
    <w:p>
      <w:pPr>
        <w:spacing w:line="147" w:lineRule="exact"/>
        <w:rPr/>
      </w:pPr>
      <w:r/>
    </w:p>
    <w:tbl>
      <w:tblPr>
        <w:tblStyle w:val="2"/>
        <w:tblW w:w="97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32"/>
        <w:gridCol w:w="1258"/>
        <w:gridCol w:w="1159"/>
        <w:gridCol w:w="1229"/>
        <w:gridCol w:w="1598"/>
        <w:gridCol w:w="959"/>
        <w:gridCol w:w="934"/>
      </w:tblGrid>
      <w:tr>
        <w:trPr>
          <w:trHeight w:val="724" w:hRule="atLeast"/>
        </w:trPr>
        <w:tc>
          <w:tcPr>
            <w:tcW w:w="2632" w:type="dxa"/>
            <w:vAlign w:val="top"/>
          </w:tcPr>
          <w:p>
            <w:pPr>
              <w:ind w:left="704"/>
              <w:spacing w:before="21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机构名称</w:t>
            </w:r>
          </w:p>
        </w:tc>
        <w:tc>
          <w:tcPr>
            <w:tcW w:w="3646" w:type="dxa"/>
            <w:vAlign w:val="top"/>
            <w:gridSpan w:val="3"/>
          </w:tcPr>
          <w:p>
            <w:pPr>
              <w:ind w:left="1209" w:hanging="1037"/>
              <w:spacing w:before="86" w:line="20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</w:rPr>
              <w:t>鄂尔多斯市东胜区博生职业</w:t>
            </w: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培训学校</w:t>
            </w:r>
          </w:p>
        </w:tc>
        <w:tc>
          <w:tcPr>
            <w:tcW w:w="1598" w:type="dxa"/>
            <w:vAlign w:val="top"/>
          </w:tcPr>
          <w:p>
            <w:pPr>
              <w:ind w:left="506"/>
              <w:spacing w:before="21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负责人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488"/>
              <w:spacing w:before="218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宋丽琼</w:t>
            </w:r>
          </w:p>
        </w:tc>
      </w:tr>
      <w:tr>
        <w:trPr>
          <w:trHeight w:val="679" w:hRule="atLeast"/>
        </w:trPr>
        <w:tc>
          <w:tcPr>
            <w:tcW w:w="2632" w:type="dxa"/>
            <w:vAlign w:val="top"/>
          </w:tcPr>
          <w:p>
            <w:pPr>
              <w:ind w:left="854"/>
              <w:spacing w:before="197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联系人</w:t>
            </w:r>
          </w:p>
        </w:tc>
        <w:tc>
          <w:tcPr>
            <w:tcW w:w="3646" w:type="dxa"/>
            <w:vAlign w:val="top"/>
            <w:gridSpan w:val="3"/>
          </w:tcPr>
          <w:p>
            <w:pPr>
              <w:ind w:left="1362"/>
              <w:spacing w:before="19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刘丽霞</w:t>
            </w:r>
          </w:p>
        </w:tc>
        <w:tc>
          <w:tcPr>
            <w:tcW w:w="1598" w:type="dxa"/>
            <w:vAlign w:val="top"/>
          </w:tcPr>
          <w:p>
            <w:pPr>
              <w:ind w:left="206"/>
              <w:spacing w:before="197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联系电话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118"/>
              <w:spacing w:before="269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15147797866</w:t>
            </w:r>
          </w:p>
        </w:tc>
      </w:tr>
      <w:tr>
        <w:trPr>
          <w:trHeight w:val="729" w:hRule="atLeast"/>
        </w:trPr>
        <w:tc>
          <w:tcPr>
            <w:tcW w:w="2632" w:type="dxa"/>
            <w:vAlign w:val="top"/>
          </w:tcPr>
          <w:p>
            <w:pPr>
              <w:ind w:left="704"/>
              <w:spacing w:before="225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鉴定时间</w:t>
            </w:r>
          </w:p>
        </w:tc>
        <w:tc>
          <w:tcPr>
            <w:tcW w:w="3646" w:type="dxa"/>
            <w:vAlign w:val="top"/>
            <w:gridSpan w:val="3"/>
          </w:tcPr>
          <w:p>
            <w:pPr>
              <w:ind w:left="1142"/>
              <w:spacing w:before="301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2023.5.28</w:t>
            </w:r>
          </w:p>
        </w:tc>
        <w:tc>
          <w:tcPr>
            <w:tcW w:w="1598" w:type="dxa"/>
            <w:vAlign w:val="top"/>
          </w:tcPr>
          <w:p>
            <w:pPr>
              <w:ind w:left="206"/>
              <w:spacing w:before="22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鉴定人数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789"/>
              <w:spacing w:before="301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60</w:t>
            </w:r>
          </w:p>
        </w:tc>
      </w:tr>
      <w:tr>
        <w:trPr>
          <w:trHeight w:val="720" w:hRule="atLeast"/>
        </w:trPr>
        <w:tc>
          <w:tcPr>
            <w:tcW w:w="2632" w:type="dxa"/>
            <w:vAlign w:val="top"/>
          </w:tcPr>
          <w:p>
            <w:pPr>
              <w:ind w:left="704"/>
              <w:spacing w:before="216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鉴定地点</w:t>
            </w:r>
          </w:p>
        </w:tc>
        <w:tc>
          <w:tcPr>
            <w:tcW w:w="7137" w:type="dxa"/>
            <w:vAlign w:val="top"/>
            <w:gridSpan w:val="6"/>
          </w:tcPr>
          <w:p>
            <w:pPr>
              <w:ind w:left="1172"/>
              <w:spacing w:before="21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棋盘井镇劳动保障大厦后院二楼培训室</w:t>
            </w:r>
          </w:p>
        </w:tc>
      </w:tr>
      <w:tr>
        <w:trPr>
          <w:trHeight w:val="1479" w:hRule="atLeast"/>
        </w:trPr>
        <w:tc>
          <w:tcPr>
            <w:tcW w:w="263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04"/>
              <w:spacing w:before="98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鉴定职业</w:t>
            </w:r>
          </w:p>
        </w:tc>
        <w:tc>
          <w:tcPr>
            <w:tcW w:w="7137" w:type="dxa"/>
            <w:vAlign w:val="top"/>
            <w:gridSpan w:val="6"/>
          </w:tcPr>
          <w:p>
            <w:pPr>
              <w:ind w:left="102"/>
              <w:spacing w:before="234" w:line="560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position w:val="19"/>
              </w:rPr>
              <w:t>企业人力资源管理师：中级(四级)、高级(三级)、高</w:t>
            </w:r>
          </w:p>
          <w:p>
            <w:pPr>
              <w:ind w:left="102"/>
              <w:spacing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级技师</w:t>
            </w:r>
          </w:p>
        </w:tc>
      </w:tr>
      <w:tr>
        <w:trPr>
          <w:trHeight w:val="729" w:hRule="atLeast"/>
        </w:trPr>
        <w:tc>
          <w:tcPr>
            <w:tcW w:w="2632" w:type="dxa"/>
            <w:vAlign w:val="top"/>
          </w:tcPr>
          <w:p>
            <w:pPr>
              <w:ind w:left="704"/>
              <w:spacing w:before="22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鉴定方式</w:t>
            </w:r>
          </w:p>
        </w:tc>
        <w:tc>
          <w:tcPr>
            <w:tcW w:w="1258" w:type="dxa"/>
            <w:vAlign w:val="top"/>
          </w:tcPr>
          <w:p>
            <w:pPr>
              <w:ind w:left="382"/>
              <w:spacing w:before="262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1159" w:type="dxa"/>
            <w:vAlign w:val="top"/>
          </w:tcPr>
          <w:p>
            <w:pPr>
              <w:ind w:left="454"/>
              <w:spacing w:before="275" w:line="236" w:lineRule="auto"/>
              <w:rPr>
                <w:rFonts w:ascii="MS Gothic" w:hAnsi="MS Gothic" w:eastAsia="MS Gothic" w:cs="MS Gothic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☑</w:t>
            </w:r>
          </w:p>
        </w:tc>
        <w:tc>
          <w:tcPr>
            <w:tcW w:w="1229" w:type="dxa"/>
            <w:vAlign w:val="top"/>
          </w:tcPr>
          <w:p>
            <w:pPr>
              <w:ind w:left="305"/>
              <w:spacing w:before="22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实操</w:t>
            </w:r>
          </w:p>
        </w:tc>
        <w:tc>
          <w:tcPr>
            <w:tcW w:w="1598" w:type="dxa"/>
            <w:vAlign w:val="top"/>
          </w:tcPr>
          <w:p>
            <w:pPr>
              <w:ind w:left="646"/>
              <w:spacing w:before="274" w:line="236" w:lineRule="auto"/>
              <w:rPr>
                <w:rFonts w:ascii="MS Gothic" w:hAnsi="MS Gothic" w:eastAsia="MS Gothic" w:cs="MS Gothic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z w:val="23"/>
                <w:szCs w:val="23"/>
              </w:rPr>
              <w:t>☑</w:t>
            </w:r>
          </w:p>
        </w:tc>
        <w:tc>
          <w:tcPr>
            <w:tcW w:w="959" w:type="dxa"/>
            <w:vAlign w:val="top"/>
          </w:tcPr>
          <w:p>
            <w:pPr>
              <w:ind w:left="178" w:right="154"/>
              <w:spacing w:before="69" w:line="21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7"/>
              </w:rPr>
              <w:t>技能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6"/>
              </w:rPr>
              <w:t>竞赛</w:t>
            </w: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2632" w:type="dxa"/>
            <w:vAlign w:val="top"/>
          </w:tcPr>
          <w:p>
            <w:pPr>
              <w:ind w:left="254"/>
              <w:spacing w:before="204" w:line="21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鉴定方案及公告</w:t>
            </w:r>
          </w:p>
        </w:tc>
        <w:tc>
          <w:tcPr>
            <w:tcW w:w="7137" w:type="dxa"/>
            <w:vAlign w:val="top"/>
            <w:gridSpan w:val="6"/>
          </w:tcPr>
          <w:p>
            <w:pPr>
              <w:ind w:left="3132"/>
              <w:spacing w:before="20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>(另附)</w:t>
            </w:r>
          </w:p>
        </w:tc>
      </w:tr>
      <w:tr>
        <w:trPr>
          <w:trHeight w:val="749" w:hRule="atLeast"/>
        </w:trPr>
        <w:tc>
          <w:tcPr>
            <w:tcW w:w="2632" w:type="dxa"/>
            <w:vAlign w:val="top"/>
          </w:tcPr>
          <w:p>
            <w:pPr>
              <w:ind w:left="254"/>
              <w:spacing w:before="23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鉴定费收取情况</w:t>
            </w:r>
          </w:p>
        </w:tc>
        <w:tc>
          <w:tcPr>
            <w:tcW w:w="7137" w:type="dxa"/>
            <w:vAlign w:val="top"/>
            <w:gridSpan w:val="6"/>
          </w:tcPr>
          <w:p>
            <w:pPr>
              <w:ind w:left="102"/>
              <w:spacing w:before="23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参照内发改费字[2015]1552号文件执行</w:t>
            </w:r>
          </w:p>
        </w:tc>
      </w:tr>
      <w:tr>
        <w:trPr>
          <w:trHeight w:val="710" w:hRule="atLeast"/>
        </w:trPr>
        <w:tc>
          <w:tcPr>
            <w:tcW w:w="2632" w:type="dxa"/>
            <w:vAlign w:val="top"/>
          </w:tcPr>
          <w:p>
            <w:pPr>
              <w:ind w:left="704"/>
              <w:spacing w:before="21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监考人员</w:t>
            </w:r>
          </w:p>
        </w:tc>
        <w:tc>
          <w:tcPr>
            <w:tcW w:w="7137" w:type="dxa"/>
            <w:vAlign w:val="top"/>
            <w:gridSpan w:val="6"/>
          </w:tcPr>
          <w:p>
            <w:pPr>
              <w:ind w:left="102"/>
              <w:spacing w:before="21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吕旭东</w:t>
            </w:r>
            <w:r>
              <w:rPr>
                <w:rFonts w:ascii="SimSun" w:hAnsi="SimSun" w:eastAsia="SimSun" w:cs="SimSun"/>
                <w:sz w:val="30"/>
                <w:szCs w:val="30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王海静</w:t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张伟</w:t>
            </w:r>
            <w:r>
              <w:rPr>
                <w:rFonts w:ascii="SimSun" w:hAnsi="SimSun" w:eastAsia="SimSun" w:cs="SimSun"/>
                <w:sz w:val="30"/>
                <w:szCs w:val="30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黄思敏</w:t>
            </w:r>
          </w:p>
        </w:tc>
      </w:tr>
      <w:tr>
        <w:trPr>
          <w:trHeight w:val="709" w:hRule="atLeast"/>
        </w:trPr>
        <w:tc>
          <w:tcPr>
            <w:tcW w:w="2632" w:type="dxa"/>
            <w:vAlign w:val="top"/>
          </w:tcPr>
          <w:p>
            <w:pPr>
              <w:ind w:left="854"/>
              <w:spacing w:before="21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3"/>
              </w:rPr>
              <w:t>考评员</w:t>
            </w:r>
          </w:p>
        </w:tc>
        <w:tc>
          <w:tcPr>
            <w:tcW w:w="713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0" w:hRule="atLeast"/>
        </w:trPr>
        <w:tc>
          <w:tcPr>
            <w:tcW w:w="2632" w:type="dxa"/>
            <w:vAlign w:val="top"/>
          </w:tcPr>
          <w:p>
            <w:pPr>
              <w:ind w:left="404"/>
              <w:spacing w:before="28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试题管理人员</w:t>
            </w:r>
          </w:p>
        </w:tc>
        <w:tc>
          <w:tcPr>
            <w:tcW w:w="7137" w:type="dxa"/>
            <w:vAlign w:val="top"/>
            <w:gridSpan w:val="6"/>
          </w:tcPr>
          <w:p>
            <w:pPr>
              <w:ind w:left="102"/>
              <w:spacing w:before="28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王海静</w:t>
            </w:r>
          </w:p>
        </w:tc>
      </w:tr>
      <w:tr>
        <w:trPr>
          <w:trHeight w:val="889" w:hRule="atLeast"/>
        </w:trPr>
        <w:tc>
          <w:tcPr>
            <w:tcW w:w="2632" w:type="dxa"/>
            <w:vAlign w:val="top"/>
          </w:tcPr>
          <w:p>
            <w:pPr>
              <w:ind w:left="94"/>
              <w:spacing w:before="30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质量督导(内部)</w:t>
            </w:r>
          </w:p>
        </w:tc>
        <w:tc>
          <w:tcPr>
            <w:tcW w:w="7137" w:type="dxa"/>
            <w:vAlign w:val="top"/>
            <w:gridSpan w:val="6"/>
          </w:tcPr>
          <w:p>
            <w:pPr>
              <w:ind w:left="102"/>
              <w:spacing w:before="30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刘丽霞</w:t>
            </w:r>
          </w:p>
        </w:tc>
      </w:tr>
      <w:tr>
        <w:trPr>
          <w:trHeight w:val="999" w:hRule="atLeast"/>
        </w:trPr>
        <w:tc>
          <w:tcPr>
            <w:tcW w:w="263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证书发放人员</w:t>
            </w:r>
          </w:p>
        </w:tc>
        <w:tc>
          <w:tcPr>
            <w:tcW w:w="7137" w:type="dxa"/>
            <w:vAlign w:val="top"/>
            <w:gridSpan w:val="6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代欢</w:t>
            </w:r>
          </w:p>
        </w:tc>
      </w:tr>
      <w:tr>
        <w:trPr>
          <w:trHeight w:val="2833" w:hRule="atLeast"/>
        </w:trPr>
        <w:tc>
          <w:tcPr>
            <w:tcW w:w="263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申报单位意见</w:t>
            </w:r>
          </w:p>
        </w:tc>
        <w:tc>
          <w:tcPr>
            <w:tcW w:w="3646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firstLine="2282"/>
              <w:spacing w:line="910" w:lineRule="exact"/>
              <w:textAlignment w:val="center"/>
              <w:rPr/>
            </w:pPr>
            <w:r>
              <w:drawing>
                <wp:inline distT="0" distB="0" distL="0" distR="0">
                  <wp:extent cx="577877" cy="577871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77877" cy="57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dxa"/>
            <w:vAlign w:val="top"/>
            <w:gridSpan w:val="3"/>
            <w:tcBorders>
              <w:left w:val="none" w:color="000000" w:sz="8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741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-449612</wp:posOffset>
                  </wp:positionH>
                  <wp:positionV relativeFrom="paragraph">
                    <wp:posOffset>-757538</wp:posOffset>
                  </wp:positionV>
                  <wp:extent cx="1943123" cy="1555782"/>
                  <wp:effectExtent l="0" t="0" r="0" b="0"/>
                  <wp:wrapNone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43123" cy="155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>(盖章)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1060" w:right="935" w:bottom="0" w:left="119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2023-06-16T11:33:18Z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2023-06-16T11:33:18</vt:filetime>
  </property>
  <property fmtid="{D5CDD505-2E9C-101B-9397-08002B2CF9AE}" pid="4" name="UsrData">
    <vt:lpwstr>648bd7d9055031002075f2f6</vt:lpwstr>
  </property>
</Properties>
</file>